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E0" w:rsidRDefault="00C215EB">
      <w:pPr>
        <w:rPr>
          <w:rFonts w:ascii="Arial" w:hAnsi="Arial" w:cs="Arial"/>
          <w:b/>
          <w:color w:val="00B0F0"/>
          <w:sz w:val="32"/>
          <w:szCs w:val="32"/>
        </w:rPr>
      </w:pPr>
      <w:r>
        <w:rPr>
          <w:rFonts w:ascii="Arial" w:hAnsi="Arial" w:cs="Arial"/>
          <w:b/>
          <w:color w:val="00B0F0"/>
          <w:sz w:val="32"/>
          <w:szCs w:val="32"/>
        </w:rPr>
        <w:t>Overview</w:t>
      </w:r>
    </w:p>
    <w:p w:rsidR="0029306A" w:rsidRDefault="006F2FB6">
      <w:pPr>
        <w:rPr>
          <w:rFonts w:ascii="Arial" w:hAnsi="Arial" w:cs="Arial"/>
          <w:b/>
          <w:color w:val="00B0F0"/>
          <w:sz w:val="32"/>
          <w:szCs w:val="32"/>
        </w:rPr>
      </w:pPr>
      <w:r>
        <w:rPr>
          <w:rFonts w:ascii="Arial" w:hAnsi="Arial" w:cs="Arial"/>
          <w:b/>
          <w:noProof/>
          <w:color w:val="00B0F0"/>
          <w:sz w:val="32"/>
          <w:szCs w:val="32"/>
        </w:rPr>
        <w:drawing>
          <wp:inline distT="0" distB="0" distL="0" distR="0">
            <wp:extent cx="6400800" cy="3600450"/>
            <wp:effectExtent l="19050" t="0" r="0" b="0"/>
            <wp:docPr id="1" name="图片 0" descr="s80-stonet.5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80-stonet.56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94B" w:rsidRDefault="00C215EB">
      <w:pPr>
        <w:pStyle w:val="1"/>
        <w:ind w:firstLineChars="0" w:firstLine="0"/>
        <w:jc w:val="left"/>
        <w:rPr>
          <w:rFonts w:ascii="Arial" w:eastAsia="MyriadPro-Regular" w:hAnsi="Arial" w:cs="Arial"/>
          <w:szCs w:val="21"/>
        </w:rPr>
      </w:pPr>
      <w:r>
        <w:rPr>
          <w:rFonts w:ascii="Arial" w:eastAsia="MyriadPro-Regular" w:hAnsi="Arial" w:cs="Arial"/>
          <w:szCs w:val="21"/>
        </w:rPr>
        <w:t>The router offers 300Mbps high speed to connect your computers, smart</w:t>
      </w:r>
      <w:r w:rsidR="001600C0">
        <w:rPr>
          <w:rFonts w:ascii="Arial" w:hAnsi="Arial" w:cs="Arial" w:hint="eastAsia"/>
          <w:szCs w:val="21"/>
        </w:rPr>
        <w:t xml:space="preserve"> </w:t>
      </w:r>
      <w:r>
        <w:rPr>
          <w:rFonts w:ascii="Arial" w:eastAsia="MyriadPro-Regular" w:hAnsi="Arial" w:cs="Arial"/>
          <w:szCs w:val="21"/>
        </w:rPr>
        <w:t>phones, wireless cameras and other Wi-Fi devices. Bundled with two 5dBi high gain antennas, it ensures a better wireless coverage and allows you to enjoy the wireless freedom anywhere around your home, ideal for faster downloading, Internet calling and HD video streaming.</w:t>
      </w:r>
    </w:p>
    <w:p w:rsidR="00023AE0" w:rsidRDefault="00023AE0">
      <w:pPr>
        <w:pStyle w:val="1"/>
        <w:ind w:firstLineChars="0" w:firstLine="0"/>
        <w:jc w:val="left"/>
        <w:rPr>
          <w:rFonts w:ascii="Arial" w:eastAsia="宋体" w:hAnsi="Arial" w:cs="Arial"/>
          <w:szCs w:val="21"/>
        </w:rPr>
      </w:pPr>
    </w:p>
    <w:p w:rsidR="00A3694B" w:rsidRDefault="00C215EB">
      <w:pPr>
        <w:rPr>
          <w:rFonts w:ascii="Arial" w:hAnsi="Arial" w:cs="Arial"/>
          <w:b/>
          <w:color w:val="00B0F0"/>
          <w:sz w:val="32"/>
          <w:szCs w:val="32"/>
        </w:rPr>
      </w:pPr>
      <w:r>
        <w:rPr>
          <w:rFonts w:ascii="Arial" w:hAnsi="Arial" w:cs="Arial"/>
          <w:b/>
          <w:color w:val="00B0F0"/>
          <w:sz w:val="32"/>
          <w:szCs w:val="32"/>
        </w:rPr>
        <w:t>Feature</w:t>
      </w:r>
      <w:r>
        <w:rPr>
          <w:rFonts w:ascii="Arial" w:hAnsi="Arial" w:cs="Arial" w:hint="eastAsia"/>
          <w:b/>
          <w:color w:val="00B0F0"/>
          <w:sz w:val="32"/>
          <w:szCs w:val="32"/>
        </w:rPr>
        <w:t>s</w:t>
      </w:r>
    </w:p>
    <w:p w:rsidR="00A3694B" w:rsidRDefault="00C215EB" w:rsidP="001768FD">
      <w:pPr>
        <w:pStyle w:val="1"/>
        <w:numPr>
          <w:ilvl w:val="0"/>
          <w:numId w:val="1"/>
        </w:numPr>
        <w:ind w:firstLine="420"/>
        <w:jc w:val="left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Incredible wireless high speed up to 300Mbps, great for faster downloading, Internet calling and HD video streaming</w:t>
      </w:r>
    </w:p>
    <w:p w:rsidR="00A3694B" w:rsidRDefault="00C215EB" w:rsidP="001768FD">
      <w:pPr>
        <w:pStyle w:val="1"/>
        <w:numPr>
          <w:ilvl w:val="0"/>
          <w:numId w:val="1"/>
        </w:numPr>
        <w:ind w:firstLine="420"/>
        <w:jc w:val="left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MIMO high gain 5dBi antennas providing maximum range and stable connections</w:t>
      </w:r>
    </w:p>
    <w:p w:rsidR="00A3694B" w:rsidRDefault="00C215EB" w:rsidP="001768FD">
      <w:pPr>
        <w:pStyle w:val="1"/>
        <w:numPr>
          <w:ilvl w:val="0"/>
          <w:numId w:val="1"/>
        </w:numPr>
        <w:ind w:firstLine="420"/>
        <w:jc w:val="left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Various WAN connection types in AP Router mode- DHCP, Static IP, PPPoE, WISP</w:t>
      </w:r>
    </w:p>
    <w:p w:rsidR="00A3694B" w:rsidRDefault="00C215EB" w:rsidP="001768FD">
      <w:pPr>
        <w:pStyle w:val="1"/>
        <w:numPr>
          <w:ilvl w:val="0"/>
          <w:numId w:val="1"/>
        </w:numPr>
        <w:ind w:firstLine="420"/>
        <w:jc w:val="left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 xml:space="preserve">Multiple wireless modes- AP, Repeater, AP+WDS, WDS, </w:t>
      </w:r>
    </w:p>
    <w:p w:rsidR="00A3694B" w:rsidRDefault="00C215EB" w:rsidP="001768FD">
      <w:pPr>
        <w:pStyle w:val="1"/>
        <w:numPr>
          <w:ilvl w:val="0"/>
          <w:numId w:val="1"/>
        </w:numPr>
        <w:ind w:firstLine="420"/>
        <w:jc w:val="left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Easy wireless security setup at a push of the WPS button</w:t>
      </w:r>
    </w:p>
    <w:p w:rsidR="00A3694B" w:rsidRDefault="00C215EB" w:rsidP="001768FD">
      <w:pPr>
        <w:pStyle w:val="1"/>
        <w:numPr>
          <w:ilvl w:val="0"/>
          <w:numId w:val="1"/>
        </w:numPr>
        <w:ind w:firstLine="420"/>
        <w:jc w:val="left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Intelligent bandwidth control to manage the bandwidth usage for each computer reasonably</w:t>
      </w:r>
    </w:p>
    <w:p w:rsidR="00A3694B" w:rsidRDefault="00C215EB" w:rsidP="001768FD">
      <w:pPr>
        <w:pStyle w:val="1"/>
        <w:numPr>
          <w:ilvl w:val="0"/>
          <w:numId w:val="1"/>
        </w:numPr>
        <w:ind w:firstLine="420"/>
        <w:jc w:val="left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Internet Access Control- IP filtering, MAC Filtering, Domain Filtering based on time</w:t>
      </w:r>
    </w:p>
    <w:p w:rsidR="00A3694B" w:rsidRDefault="00A3694B">
      <w:pPr>
        <w:pStyle w:val="1"/>
        <w:ind w:firstLineChars="0" w:firstLine="0"/>
        <w:jc w:val="left"/>
        <w:rPr>
          <w:rFonts w:ascii="Arial" w:hAnsi="Arial" w:cs="Arial"/>
          <w:bCs/>
          <w:szCs w:val="21"/>
        </w:rPr>
      </w:pPr>
    </w:p>
    <w:p w:rsidR="00023AE0" w:rsidRDefault="00023AE0">
      <w:pPr>
        <w:pStyle w:val="1"/>
        <w:ind w:firstLineChars="0" w:firstLine="0"/>
        <w:jc w:val="left"/>
        <w:rPr>
          <w:rFonts w:ascii="Arial" w:hAnsi="Arial" w:cs="Arial"/>
          <w:bCs/>
          <w:szCs w:val="21"/>
        </w:rPr>
      </w:pPr>
    </w:p>
    <w:p w:rsidR="00023AE0" w:rsidRDefault="00023AE0">
      <w:pPr>
        <w:pStyle w:val="1"/>
        <w:ind w:firstLineChars="0" w:firstLine="0"/>
        <w:jc w:val="left"/>
        <w:rPr>
          <w:rFonts w:ascii="Arial" w:hAnsi="Arial" w:cs="Arial"/>
          <w:bCs/>
          <w:szCs w:val="21"/>
        </w:rPr>
      </w:pPr>
    </w:p>
    <w:p w:rsidR="00023AE0" w:rsidRDefault="00023AE0">
      <w:pPr>
        <w:pStyle w:val="1"/>
        <w:ind w:firstLineChars="0" w:firstLine="0"/>
        <w:jc w:val="left"/>
        <w:rPr>
          <w:rFonts w:ascii="Arial" w:hAnsi="Arial" w:cs="Arial"/>
          <w:bCs/>
          <w:szCs w:val="21"/>
        </w:rPr>
      </w:pPr>
    </w:p>
    <w:p w:rsidR="00023AE0" w:rsidRDefault="00023AE0">
      <w:pPr>
        <w:pStyle w:val="1"/>
        <w:ind w:firstLineChars="0" w:firstLine="0"/>
        <w:jc w:val="left"/>
        <w:rPr>
          <w:rFonts w:ascii="Arial" w:hAnsi="Arial" w:cs="Arial"/>
          <w:bCs/>
          <w:szCs w:val="21"/>
        </w:rPr>
      </w:pPr>
    </w:p>
    <w:p w:rsidR="00023AE0" w:rsidRDefault="00023AE0">
      <w:pPr>
        <w:pStyle w:val="1"/>
        <w:ind w:firstLineChars="0" w:firstLine="0"/>
        <w:jc w:val="left"/>
        <w:rPr>
          <w:rFonts w:ascii="Arial" w:hAnsi="Arial" w:cs="Arial"/>
          <w:bCs/>
          <w:szCs w:val="21"/>
        </w:rPr>
      </w:pPr>
    </w:p>
    <w:p w:rsidR="00A3694B" w:rsidRDefault="00C215EB">
      <w:pPr>
        <w:rPr>
          <w:rFonts w:ascii="Arial" w:hAnsi="Arial" w:cs="Arial"/>
          <w:b/>
          <w:color w:val="00B0F0"/>
          <w:sz w:val="32"/>
          <w:szCs w:val="32"/>
        </w:rPr>
      </w:pPr>
      <w:r>
        <w:rPr>
          <w:rFonts w:ascii="Arial" w:hAnsi="Arial" w:cs="Arial" w:hint="eastAsia"/>
          <w:b/>
          <w:color w:val="00B0F0"/>
          <w:sz w:val="32"/>
          <w:szCs w:val="32"/>
        </w:rPr>
        <w:t>Specification</w:t>
      </w:r>
      <w:bookmarkStart w:id="0" w:name="_GoBack"/>
      <w:bookmarkEnd w:id="0"/>
    </w:p>
    <w:tbl>
      <w:tblPr>
        <w:tblStyle w:val="1-11"/>
        <w:tblW w:w="10295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outset" w:sz="6" w:space="0" w:color="auto"/>
        </w:tblBorders>
        <w:tblLayout w:type="fixed"/>
        <w:tblLook w:val="04A0"/>
      </w:tblPr>
      <w:tblGrid>
        <w:gridCol w:w="3556"/>
        <w:gridCol w:w="6739"/>
      </w:tblGrid>
      <w:tr w:rsidR="00A3694B" w:rsidTr="00A3694B">
        <w:trPr>
          <w:cnfStyle w:val="100000000000"/>
        </w:trPr>
        <w:tc>
          <w:tcPr>
            <w:cnfStyle w:val="001000000000"/>
            <w:tcW w:w="10295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FFFFFF"/>
              <w:right w:val="single" w:sz="8" w:space="0" w:color="4BACC6"/>
            </w:tcBorders>
            <w:shd w:val="clear" w:color="auto" w:fill="4BACC6"/>
          </w:tcPr>
          <w:p w:rsidR="00A3694B" w:rsidRDefault="00C215EB">
            <w:pPr>
              <w:jc w:val="left"/>
              <w:rPr>
                <w:rFonts w:ascii="Arial" w:hAnsi="Arial" w:cs="Arial"/>
                <w:bCs w:val="0"/>
                <w:color w:val="FFFFFF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FFFFFF"/>
                <w:kern w:val="0"/>
                <w:szCs w:val="21"/>
              </w:rPr>
              <w:t>Wireless</w:t>
            </w:r>
          </w:p>
        </w:tc>
      </w:tr>
      <w:tr w:rsidR="00A3694B" w:rsidTr="00A3694B">
        <w:tc>
          <w:tcPr>
            <w:cnfStyle w:val="001000000000"/>
            <w:tcW w:w="3556" w:type="dxa"/>
            <w:tcBorders>
              <w:top w:val="single" w:sz="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</w:tcPr>
          <w:p w:rsidR="00A3694B" w:rsidRDefault="00C215EB">
            <w:pPr>
              <w:jc w:val="left"/>
              <w:rPr>
                <w:rFonts w:ascii="Arial" w:hAnsi="Arial" w:cs="Arial"/>
                <w:b w:val="0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Standards</w:t>
            </w:r>
          </w:p>
        </w:tc>
        <w:tc>
          <w:tcPr>
            <w:tcW w:w="6739" w:type="dxa"/>
            <w:tcBorders>
              <w:top w:val="single" w:sz="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</w:tcPr>
          <w:p w:rsidR="00A3694B" w:rsidRDefault="00C215EB">
            <w:pPr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IEEE 802.11b, IEEE 802.11g, IEEE 802.11n</w:t>
            </w:r>
          </w:p>
        </w:tc>
      </w:tr>
      <w:tr w:rsidR="00A3694B" w:rsidTr="00A3694B">
        <w:tc>
          <w:tcPr>
            <w:cnfStyle w:val="001000000000"/>
            <w:tcW w:w="35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3694B" w:rsidRDefault="00C215EB">
            <w:pPr>
              <w:jc w:val="left"/>
              <w:rPr>
                <w:rFonts w:ascii="Arial" w:hAnsi="Arial" w:cs="Arial"/>
                <w:b w:val="0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Signal Rate</w:t>
            </w:r>
          </w:p>
        </w:tc>
        <w:tc>
          <w:tcPr>
            <w:tcW w:w="67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3694B" w:rsidRDefault="00C215EB">
            <w:pPr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Up to 300Mbps</w:t>
            </w:r>
          </w:p>
        </w:tc>
      </w:tr>
      <w:tr w:rsidR="00A3694B" w:rsidTr="00A3694B">
        <w:tc>
          <w:tcPr>
            <w:cnfStyle w:val="001000000000"/>
            <w:tcW w:w="35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</w:tcPr>
          <w:p w:rsidR="00A3694B" w:rsidRDefault="00C215EB">
            <w:pPr>
              <w:jc w:val="left"/>
              <w:rPr>
                <w:rFonts w:ascii="Arial" w:hAnsi="Arial" w:cs="Arial"/>
                <w:b w:val="0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Frequency Range</w:t>
            </w:r>
          </w:p>
        </w:tc>
        <w:tc>
          <w:tcPr>
            <w:tcW w:w="67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</w:tcPr>
          <w:p w:rsidR="00A3694B" w:rsidRDefault="00C215EB">
            <w:pPr>
              <w:autoSpaceDE w:val="0"/>
              <w:autoSpaceDN w:val="0"/>
              <w:adjustRightInd w:val="0"/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2.4-2.4835GHz</w:t>
            </w:r>
          </w:p>
        </w:tc>
      </w:tr>
      <w:tr w:rsidR="00A3694B" w:rsidTr="00A3694B">
        <w:tc>
          <w:tcPr>
            <w:cnfStyle w:val="001000000000"/>
            <w:tcW w:w="35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3694B" w:rsidRDefault="00C215EB">
            <w:pPr>
              <w:jc w:val="left"/>
              <w:rPr>
                <w:rFonts w:ascii="Arial" w:hAnsi="Arial" w:cs="Arial"/>
                <w:b w:val="0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Transmit Power </w:t>
            </w:r>
          </w:p>
        </w:tc>
        <w:tc>
          <w:tcPr>
            <w:tcW w:w="67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3694B" w:rsidRDefault="00C215EB">
            <w:pPr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20dBm(MAX)</w:t>
            </w:r>
          </w:p>
        </w:tc>
      </w:tr>
      <w:tr w:rsidR="00A3694B" w:rsidTr="00A3694B">
        <w:tc>
          <w:tcPr>
            <w:cnfStyle w:val="001000000000"/>
            <w:tcW w:w="35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</w:tcPr>
          <w:p w:rsidR="00A3694B" w:rsidRDefault="00C215EB">
            <w:pPr>
              <w:jc w:val="left"/>
              <w:rPr>
                <w:rFonts w:ascii="Arial" w:hAnsi="Arial" w:cs="Arial"/>
                <w:b w:val="0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Data Transfer Rates</w:t>
            </w:r>
          </w:p>
        </w:tc>
        <w:tc>
          <w:tcPr>
            <w:tcW w:w="67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</w:tcPr>
          <w:p w:rsidR="00A3694B" w:rsidRDefault="00C215EB">
            <w:pPr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802.11n: </w:t>
            </w:r>
          </w:p>
          <w:p w:rsidR="00A3694B" w:rsidRDefault="00C215EB">
            <w:pPr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40MHz(300Mbps, 270Mbps, 240Mbps, 180Mbps, 120Mbps, 90Mbps, 60Mbps, 30Mbps) </w:t>
            </w:r>
          </w:p>
          <w:p w:rsidR="00A3694B" w:rsidRDefault="00C215EB">
            <w:pPr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20MHz (144Mbps, 130Mbps, 115Mbps, 86Mbps, 57Mbps, 43Mbps, 28Mbps, 14Mbps) (Auto-Sense) </w:t>
            </w:r>
          </w:p>
          <w:p w:rsidR="00A3694B" w:rsidRDefault="00C215EB">
            <w:pPr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801.11g:</w:t>
            </w:r>
          </w:p>
          <w:p w:rsidR="00A3694B" w:rsidRDefault="00C215EB">
            <w:pPr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(54Mbps, 48Mbps, 36Mbps, 24Mbps, 18Mbps, 12Mbps, 11Mbps, 9Mbps, 6Mbps) </w:t>
            </w:r>
          </w:p>
          <w:p w:rsidR="00A3694B" w:rsidRDefault="00C215EB">
            <w:pPr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802.11b:</w:t>
            </w:r>
          </w:p>
          <w:p w:rsidR="00A3694B" w:rsidRDefault="00C215EB">
            <w:pPr>
              <w:jc w:val="left"/>
              <w:cnfStyle w:val="000000000000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(11Mbps,9Mbps, 6Mbps, 5.5Mbps, 2Mbps, 1Mbps)</w:t>
            </w:r>
          </w:p>
        </w:tc>
      </w:tr>
      <w:tr w:rsidR="00A3694B" w:rsidTr="00A3694B">
        <w:tc>
          <w:tcPr>
            <w:cnfStyle w:val="001000000000"/>
            <w:tcW w:w="35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3694B" w:rsidRDefault="00C215EB">
            <w:pPr>
              <w:jc w:val="left"/>
              <w:rPr>
                <w:rFonts w:ascii="Arial" w:hAnsi="Arial" w:cs="Arial"/>
                <w:b w:val="0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Wireless Modes</w:t>
            </w:r>
          </w:p>
        </w:tc>
        <w:tc>
          <w:tcPr>
            <w:tcW w:w="67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3694B" w:rsidRDefault="00C215EB" w:rsidP="00647321">
            <w:pPr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AP, Repeater, AP+</w:t>
            </w:r>
            <w:r w:rsidR="00023AE0">
              <w:rPr>
                <w:rFonts w:ascii="Arial" w:eastAsia="宋体" w:hAnsi="Arial" w:cs="Arial"/>
                <w:color w:val="000000"/>
                <w:kern w:val="0"/>
                <w:szCs w:val="21"/>
              </w:rPr>
              <w:t>WDS, WDS</w:t>
            </w:r>
          </w:p>
        </w:tc>
      </w:tr>
      <w:tr w:rsidR="00A3694B" w:rsidTr="00A3694B">
        <w:tc>
          <w:tcPr>
            <w:cnfStyle w:val="001000000000"/>
            <w:tcW w:w="35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</w:tcPr>
          <w:p w:rsidR="00A3694B" w:rsidRDefault="00C215EB">
            <w:pPr>
              <w:jc w:val="left"/>
              <w:rPr>
                <w:rFonts w:ascii="Arial" w:hAnsi="Arial" w:cs="Arial"/>
                <w:b w:val="0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Wireless Security</w:t>
            </w:r>
          </w:p>
        </w:tc>
        <w:tc>
          <w:tcPr>
            <w:tcW w:w="67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</w:tcPr>
          <w:p w:rsidR="00A3694B" w:rsidRDefault="00C215EB">
            <w:pPr>
              <w:autoSpaceDE w:val="0"/>
              <w:autoSpaceDN w:val="0"/>
              <w:adjustRightInd w:val="0"/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64/128-bit WEP, </w:t>
            </w:r>
          </w:p>
          <w:p w:rsidR="00A3694B" w:rsidRDefault="00C215EB">
            <w:pPr>
              <w:autoSpaceDE w:val="0"/>
              <w:autoSpaceDN w:val="0"/>
              <w:adjustRightInd w:val="0"/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WPA-PSK/WPA2-PSK (TKIP/AES)</w:t>
            </w:r>
          </w:p>
          <w:p w:rsidR="00A3694B" w:rsidRDefault="00C215EB">
            <w:pPr>
              <w:autoSpaceDE w:val="0"/>
              <w:autoSpaceDN w:val="0"/>
              <w:adjustRightInd w:val="0"/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SSID Broadcast Enable/Disable</w:t>
            </w:r>
          </w:p>
          <w:p w:rsidR="00A3694B" w:rsidRDefault="00C215EB">
            <w:pPr>
              <w:autoSpaceDE w:val="0"/>
              <w:autoSpaceDN w:val="0"/>
              <w:adjustRightInd w:val="0"/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Wireless MAC Filtering</w:t>
            </w:r>
          </w:p>
        </w:tc>
      </w:tr>
    </w:tbl>
    <w:p w:rsidR="00A3694B" w:rsidRDefault="00A3694B">
      <w:pPr>
        <w:jc w:val="left"/>
        <w:rPr>
          <w:rFonts w:cs="Calibri"/>
          <w:color w:val="0070C0"/>
          <w:szCs w:val="21"/>
        </w:rPr>
      </w:pPr>
    </w:p>
    <w:tbl>
      <w:tblPr>
        <w:tblStyle w:val="1-11"/>
        <w:tblW w:w="10295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outset" w:sz="6" w:space="0" w:color="auto"/>
        </w:tblBorders>
        <w:tblLayout w:type="fixed"/>
        <w:tblLook w:val="04A0"/>
      </w:tblPr>
      <w:tblGrid>
        <w:gridCol w:w="3556"/>
        <w:gridCol w:w="6739"/>
      </w:tblGrid>
      <w:tr w:rsidR="00A3694B" w:rsidTr="00A3694B">
        <w:trPr>
          <w:cnfStyle w:val="100000000000"/>
        </w:trPr>
        <w:tc>
          <w:tcPr>
            <w:cnfStyle w:val="001000000000"/>
            <w:tcW w:w="10295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FFFFFF"/>
              <w:right w:val="single" w:sz="8" w:space="0" w:color="4BACC6"/>
            </w:tcBorders>
            <w:shd w:val="clear" w:color="auto" w:fill="4BACC6"/>
          </w:tcPr>
          <w:p w:rsidR="00A3694B" w:rsidRDefault="00C215EB">
            <w:pPr>
              <w:jc w:val="left"/>
              <w:rPr>
                <w:rFonts w:ascii="Arial" w:hAnsi="Arial" w:cs="Arial"/>
                <w:bCs w:val="0"/>
                <w:color w:val="FFFFFF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FFFFFF"/>
                <w:kern w:val="0"/>
                <w:szCs w:val="21"/>
              </w:rPr>
              <w:t>Hardware</w:t>
            </w:r>
          </w:p>
        </w:tc>
      </w:tr>
      <w:tr w:rsidR="00A3694B" w:rsidTr="00A3694B">
        <w:tc>
          <w:tcPr>
            <w:cnfStyle w:val="001000000000"/>
            <w:tcW w:w="3556" w:type="dxa"/>
            <w:tcBorders>
              <w:top w:val="single" w:sz="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</w:tcPr>
          <w:p w:rsidR="00A3694B" w:rsidRDefault="00C215EB">
            <w:pPr>
              <w:jc w:val="left"/>
              <w:rPr>
                <w:rFonts w:ascii="Arial" w:hAnsi="Arial" w:cs="Arial"/>
                <w:b w:val="0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Chipset</w:t>
            </w:r>
          </w:p>
        </w:tc>
        <w:tc>
          <w:tcPr>
            <w:tcW w:w="6739" w:type="dxa"/>
            <w:tcBorders>
              <w:top w:val="single" w:sz="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</w:tcPr>
          <w:p w:rsidR="00A3694B" w:rsidRDefault="00C215EB">
            <w:pPr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RTL8196E+RTL8192ER</w:t>
            </w:r>
          </w:p>
        </w:tc>
      </w:tr>
      <w:tr w:rsidR="00A3694B" w:rsidTr="00A3694B">
        <w:tc>
          <w:tcPr>
            <w:cnfStyle w:val="001000000000"/>
            <w:tcW w:w="35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3694B" w:rsidRDefault="00C215EB">
            <w:pPr>
              <w:jc w:val="left"/>
              <w:rPr>
                <w:rFonts w:ascii="Arial" w:hAnsi="Arial" w:cs="Arial"/>
                <w:b w:val="0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DRAM/Flash</w:t>
            </w:r>
          </w:p>
        </w:tc>
        <w:tc>
          <w:tcPr>
            <w:tcW w:w="67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3694B" w:rsidRDefault="00023AE0">
            <w:pPr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8</w:t>
            </w:r>
            <w:r w:rsidR="00C215EB">
              <w:rPr>
                <w:rFonts w:ascii="Arial" w:eastAsia="宋体" w:hAnsi="Arial" w:cs="Arial"/>
                <w:color w:val="000000"/>
                <w:kern w:val="0"/>
                <w:szCs w:val="21"/>
              </w:rPr>
              <w:t>MB/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</w:t>
            </w:r>
            <w:r w:rsidR="00C215EB">
              <w:rPr>
                <w:rFonts w:ascii="Arial" w:eastAsia="宋体" w:hAnsi="Arial" w:cs="Arial"/>
                <w:color w:val="000000"/>
                <w:kern w:val="0"/>
                <w:szCs w:val="21"/>
              </w:rPr>
              <w:t>MB</w:t>
            </w:r>
          </w:p>
        </w:tc>
      </w:tr>
      <w:tr w:rsidR="00A3694B" w:rsidTr="00A3694B">
        <w:tc>
          <w:tcPr>
            <w:cnfStyle w:val="001000000000"/>
            <w:tcW w:w="35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</w:tcPr>
          <w:p w:rsidR="00A3694B" w:rsidRDefault="00C215EB">
            <w:pPr>
              <w:jc w:val="left"/>
              <w:rPr>
                <w:rFonts w:ascii="Arial" w:hAnsi="Arial" w:cs="Arial"/>
                <w:b w:val="0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Standards</w:t>
            </w:r>
          </w:p>
        </w:tc>
        <w:tc>
          <w:tcPr>
            <w:tcW w:w="67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</w:tcPr>
          <w:p w:rsidR="00A3694B" w:rsidRDefault="00C215EB">
            <w:pPr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IEEE 802.3 10Base-T, IEEE 802.3u 100Base-TX</w:t>
            </w:r>
          </w:p>
        </w:tc>
      </w:tr>
      <w:tr w:rsidR="00A3694B" w:rsidTr="00A3694B">
        <w:tc>
          <w:tcPr>
            <w:cnfStyle w:val="001000000000"/>
            <w:tcW w:w="35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3694B" w:rsidRDefault="00C215EB">
            <w:pPr>
              <w:jc w:val="left"/>
              <w:rPr>
                <w:rFonts w:ascii="Arial" w:hAnsi="Arial" w:cs="Arial"/>
                <w:b w:val="0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Interfaces</w:t>
            </w:r>
          </w:p>
        </w:tc>
        <w:tc>
          <w:tcPr>
            <w:tcW w:w="67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3694B" w:rsidRDefault="00C215EB">
            <w:pPr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bookmarkStart w:id="1" w:name="OLE_LINK2"/>
            <w:bookmarkStart w:id="2" w:name="OLE_LINK1"/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 * 10/100Mbps Auto MDI/MDIX RJ45 </w:t>
            </w:r>
            <w:r w:rsidR="001768FD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W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AN port</w:t>
            </w:r>
            <w:bookmarkEnd w:id="1"/>
            <w:bookmarkEnd w:id="2"/>
          </w:p>
          <w:p w:rsidR="00A3694B" w:rsidRDefault="00C215EB">
            <w:pPr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4 * 10/100Mbps Auto MDI/MDIX RJ45 LAN port</w:t>
            </w:r>
          </w:p>
        </w:tc>
      </w:tr>
      <w:tr w:rsidR="00A3694B" w:rsidTr="00A3694B">
        <w:tc>
          <w:tcPr>
            <w:cnfStyle w:val="001000000000"/>
            <w:tcW w:w="35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</w:tcPr>
          <w:p w:rsidR="00A3694B" w:rsidRDefault="00C215EB">
            <w:pPr>
              <w:jc w:val="left"/>
              <w:rPr>
                <w:rFonts w:ascii="Arial" w:hAnsi="Arial" w:cs="Arial"/>
                <w:b w:val="0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LED Indicators</w:t>
            </w:r>
          </w:p>
        </w:tc>
        <w:tc>
          <w:tcPr>
            <w:tcW w:w="67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</w:tcPr>
          <w:p w:rsidR="00A3694B" w:rsidRDefault="00C215EB">
            <w:pPr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PWR, WLAN, LAN1-LAN4, WAN, WPS</w:t>
            </w:r>
          </w:p>
        </w:tc>
      </w:tr>
      <w:tr w:rsidR="00A3694B" w:rsidTr="00A3694B">
        <w:tc>
          <w:tcPr>
            <w:cnfStyle w:val="001000000000"/>
            <w:tcW w:w="35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3694B" w:rsidRDefault="00C215EB">
            <w:pPr>
              <w:jc w:val="left"/>
              <w:rPr>
                <w:rFonts w:ascii="Arial" w:hAnsi="Arial" w:cs="Arial"/>
                <w:b w:val="0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Buttons</w:t>
            </w:r>
          </w:p>
        </w:tc>
        <w:tc>
          <w:tcPr>
            <w:tcW w:w="67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3694B" w:rsidRDefault="002702CA">
            <w:pPr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WPS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/</w:t>
            </w:r>
            <w:r w:rsidR="00C215EB">
              <w:rPr>
                <w:rFonts w:ascii="Arial" w:eastAsia="宋体" w:hAnsi="Arial" w:cs="Arial"/>
                <w:color w:val="000000"/>
                <w:kern w:val="0"/>
                <w:szCs w:val="21"/>
              </w:rPr>
              <w:t>Default</w:t>
            </w:r>
            <w:r w:rsidR="00F711CD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in one button</w:t>
            </w:r>
          </w:p>
        </w:tc>
      </w:tr>
      <w:tr w:rsidR="00A3694B" w:rsidTr="00A3694B">
        <w:tc>
          <w:tcPr>
            <w:cnfStyle w:val="001000000000"/>
            <w:tcW w:w="35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</w:tcPr>
          <w:p w:rsidR="00A3694B" w:rsidRDefault="00C215EB">
            <w:pPr>
              <w:jc w:val="left"/>
              <w:rPr>
                <w:rFonts w:ascii="Arial" w:hAnsi="Arial" w:cs="Arial"/>
                <w:b w:val="0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Antennas</w:t>
            </w:r>
          </w:p>
        </w:tc>
        <w:tc>
          <w:tcPr>
            <w:tcW w:w="67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</w:tcPr>
          <w:p w:rsidR="00A3694B" w:rsidRDefault="00C215EB">
            <w:pPr>
              <w:autoSpaceDE w:val="0"/>
              <w:autoSpaceDN w:val="0"/>
              <w:adjustRightInd w:val="0"/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2* 5dBi Fixed Antenna</w:t>
            </w:r>
          </w:p>
        </w:tc>
      </w:tr>
      <w:tr w:rsidR="00A3694B" w:rsidTr="001600C0">
        <w:tc>
          <w:tcPr>
            <w:cnfStyle w:val="001000000000"/>
            <w:tcW w:w="35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3694B" w:rsidRDefault="00C215EB">
            <w:pPr>
              <w:jc w:val="left"/>
              <w:rPr>
                <w:rFonts w:ascii="Arial" w:hAnsi="Arial" w:cs="Arial"/>
                <w:b w:val="0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Power Supply</w:t>
            </w:r>
          </w:p>
        </w:tc>
        <w:tc>
          <w:tcPr>
            <w:tcW w:w="6739" w:type="dxa"/>
            <w:tcBorders>
              <w:top w:val="single" w:sz="8" w:space="0" w:color="4BACC6"/>
              <w:left w:val="single" w:sz="8" w:space="0" w:color="4BACC6"/>
              <w:bottom w:val="single" w:sz="4" w:space="0" w:color="548DD4" w:themeColor="text2" w:themeTint="99"/>
              <w:right w:val="single" w:sz="8" w:space="0" w:color="4BACC6"/>
            </w:tcBorders>
            <w:shd w:val="clear" w:color="auto" w:fill="FFFFFF"/>
          </w:tcPr>
          <w:p w:rsidR="00A3694B" w:rsidRDefault="00C215EB">
            <w:pPr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DC 9V/500mA (Output)</w:t>
            </w:r>
          </w:p>
        </w:tc>
      </w:tr>
      <w:tr w:rsidR="001600C0" w:rsidTr="001600C0">
        <w:tblPrEx>
          <w:tblBorders>
            <w:top w:val="single" w:sz="8" w:space="0" w:color="7BA0CD" w:themeColor="accent1" w:themeTint="BF"/>
            <w:left w:val="single" w:sz="8" w:space="0" w:color="7BA0CD" w:themeColor="accent1" w:themeTint="BF"/>
            <w:bottom w:val="single" w:sz="8" w:space="0" w:color="7BA0CD" w:themeColor="accent1" w:themeTint="BF"/>
            <w:right w:val="single" w:sz="8" w:space="0" w:color="7BA0CD" w:themeColor="accent1" w:themeTint="BF"/>
            <w:insideH w:val="single" w:sz="8" w:space="0" w:color="7BA0CD" w:themeColor="accent1" w:themeTint="BF"/>
            <w:insideV w:val="none" w:sz="0" w:space="0" w:color="auto"/>
          </w:tblBorders>
        </w:tblPrEx>
        <w:tc>
          <w:tcPr>
            <w:cnfStyle w:val="001000000000"/>
            <w:tcW w:w="3556" w:type="dxa"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B6DDE8" w:themeFill="accent5" w:themeFillTint="66"/>
          </w:tcPr>
          <w:p w:rsidR="001600C0" w:rsidRDefault="001600C0" w:rsidP="00CC5A21">
            <w:pPr>
              <w:spacing w:line="220" w:lineRule="atLeast"/>
              <w:rPr>
                <w:rFonts w:ascii="Arial" w:hAnsi="Arial" w:cs="Arial"/>
                <w:b w:val="0"/>
                <w:color w:val="000000"/>
                <w:szCs w:val="21"/>
              </w:rPr>
            </w:pPr>
            <w:r>
              <w:rPr>
                <w:rFonts w:ascii="Arial" w:eastAsia="ArialMT" w:hAnsi="Arial" w:cs="Arial"/>
                <w:color w:val="000000"/>
                <w:szCs w:val="21"/>
              </w:rPr>
              <w:t>Dimensions(L x W x H )</w:t>
            </w:r>
          </w:p>
        </w:tc>
        <w:tc>
          <w:tcPr>
            <w:tcW w:w="6739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shd w:val="clear" w:color="auto" w:fill="B6DDE8" w:themeFill="accent5" w:themeFillTint="66"/>
          </w:tcPr>
          <w:p w:rsidR="001600C0" w:rsidRDefault="001600C0" w:rsidP="00CC5A21">
            <w:pPr>
              <w:autoSpaceDE w:val="0"/>
              <w:autoSpaceDN w:val="0"/>
              <w:adjustRightInd w:val="0"/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110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x85x25mm</w:t>
            </w:r>
          </w:p>
        </w:tc>
      </w:tr>
    </w:tbl>
    <w:p w:rsidR="00A3694B" w:rsidRDefault="00A3694B">
      <w:pPr>
        <w:jc w:val="left"/>
        <w:rPr>
          <w:rFonts w:cs="Calibri"/>
          <w:color w:val="0070C0"/>
          <w:szCs w:val="21"/>
        </w:rPr>
      </w:pPr>
    </w:p>
    <w:tbl>
      <w:tblPr>
        <w:tblStyle w:val="1-11"/>
        <w:tblW w:w="10295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outset" w:sz="6" w:space="0" w:color="auto"/>
        </w:tblBorders>
        <w:tblLayout w:type="fixed"/>
        <w:tblLook w:val="04A0"/>
      </w:tblPr>
      <w:tblGrid>
        <w:gridCol w:w="3556"/>
        <w:gridCol w:w="6739"/>
      </w:tblGrid>
      <w:tr w:rsidR="00A3694B" w:rsidTr="00A3694B">
        <w:trPr>
          <w:cnfStyle w:val="100000000000"/>
        </w:trPr>
        <w:tc>
          <w:tcPr>
            <w:cnfStyle w:val="001000000000"/>
            <w:tcW w:w="10295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FFFFFF"/>
              <w:right w:val="single" w:sz="8" w:space="0" w:color="4BACC6"/>
            </w:tcBorders>
            <w:shd w:val="clear" w:color="auto" w:fill="4BACC6"/>
          </w:tcPr>
          <w:p w:rsidR="00A3694B" w:rsidRDefault="00C215EB">
            <w:pPr>
              <w:jc w:val="left"/>
              <w:rPr>
                <w:rFonts w:ascii="Arial" w:hAnsi="Arial" w:cs="Arial"/>
                <w:bCs w:val="0"/>
                <w:color w:val="FFFFFF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FFFFFF"/>
                <w:kern w:val="0"/>
                <w:szCs w:val="21"/>
              </w:rPr>
              <w:t>Software</w:t>
            </w:r>
          </w:p>
        </w:tc>
      </w:tr>
      <w:tr w:rsidR="00A3694B" w:rsidTr="00A3694B">
        <w:tc>
          <w:tcPr>
            <w:cnfStyle w:val="001000000000"/>
            <w:tcW w:w="3556" w:type="dxa"/>
            <w:tcBorders>
              <w:top w:val="single" w:sz="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</w:tcPr>
          <w:p w:rsidR="00A3694B" w:rsidRDefault="00C215EB">
            <w:pPr>
              <w:jc w:val="left"/>
              <w:rPr>
                <w:rFonts w:ascii="Arial" w:hAnsi="Arial" w:cs="Arial"/>
                <w:b w:val="0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WAN Type</w:t>
            </w:r>
          </w:p>
        </w:tc>
        <w:tc>
          <w:tcPr>
            <w:tcW w:w="6739" w:type="dxa"/>
            <w:tcBorders>
              <w:top w:val="single" w:sz="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</w:tcPr>
          <w:p w:rsidR="00A3694B" w:rsidRDefault="00C215EB" w:rsidP="00023AE0">
            <w:pPr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DHCP, Static IP, PPPoE, WISP</w:t>
            </w:r>
          </w:p>
        </w:tc>
      </w:tr>
      <w:tr w:rsidR="00A3694B" w:rsidTr="00A3694B">
        <w:tc>
          <w:tcPr>
            <w:cnfStyle w:val="001000000000"/>
            <w:tcW w:w="35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3694B" w:rsidRDefault="00C215EB">
            <w:pPr>
              <w:jc w:val="left"/>
              <w:rPr>
                <w:rFonts w:ascii="Arial" w:hAnsi="Arial" w:cs="Arial"/>
                <w:b w:val="0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Port Forwarding</w:t>
            </w:r>
          </w:p>
        </w:tc>
        <w:tc>
          <w:tcPr>
            <w:tcW w:w="67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3694B" w:rsidRDefault="00C215EB">
            <w:pPr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Virtual Servers, </w:t>
            </w:r>
            <w:r w:rsidR="00647321" w:rsidRPr="00647321">
              <w:rPr>
                <w:rFonts w:ascii="Arial" w:eastAsia="宋体" w:hAnsi="Arial" w:cs="Arial"/>
                <w:color w:val="000000"/>
                <w:kern w:val="0"/>
                <w:szCs w:val="21"/>
              </w:rPr>
              <w:t>Static Routing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, UPnP, DMZ, FTP Private Port</w:t>
            </w:r>
          </w:p>
        </w:tc>
      </w:tr>
      <w:tr w:rsidR="00A3694B" w:rsidTr="00A3694B">
        <w:tc>
          <w:tcPr>
            <w:cnfStyle w:val="001000000000"/>
            <w:tcW w:w="35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</w:tcPr>
          <w:p w:rsidR="00A3694B" w:rsidRDefault="00C215EB">
            <w:pPr>
              <w:jc w:val="left"/>
              <w:rPr>
                <w:rFonts w:ascii="Arial" w:hAnsi="Arial" w:cs="Arial"/>
                <w:b w:val="0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QoS</w:t>
            </w:r>
          </w:p>
        </w:tc>
        <w:tc>
          <w:tcPr>
            <w:tcW w:w="67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</w:tcPr>
          <w:p w:rsidR="00A3694B" w:rsidRDefault="00C215EB">
            <w:pPr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WMM, Bandwidth Control</w:t>
            </w:r>
          </w:p>
        </w:tc>
      </w:tr>
      <w:tr w:rsidR="00A3694B" w:rsidTr="00A3694B">
        <w:tc>
          <w:tcPr>
            <w:cnfStyle w:val="001000000000"/>
            <w:tcW w:w="35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3694B" w:rsidRDefault="00C215EB">
            <w:pPr>
              <w:jc w:val="left"/>
              <w:rPr>
                <w:rFonts w:ascii="Arial" w:hAnsi="Arial" w:cs="Arial"/>
                <w:b w:val="0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Access Control</w:t>
            </w:r>
          </w:p>
        </w:tc>
        <w:tc>
          <w:tcPr>
            <w:tcW w:w="67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3694B" w:rsidRDefault="00647321" w:rsidP="00647321">
            <w:pPr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IP/MAC</w:t>
            </w:r>
            <w:r w:rsidR="00C215EB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Filtering</w:t>
            </w:r>
          </w:p>
        </w:tc>
      </w:tr>
      <w:tr w:rsidR="00A3694B" w:rsidTr="00A3694B">
        <w:tc>
          <w:tcPr>
            <w:cnfStyle w:val="001000000000"/>
            <w:tcW w:w="35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3694B" w:rsidRDefault="00C215EB">
            <w:pPr>
              <w:jc w:val="left"/>
              <w:rPr>
                <w:rFonts w:ascii="Arial" w:hAnsi="Arial" w:cs="Arial"/>
                <w:b w:val="0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Others</w:t>
            </w:r>
          </w:p>
        </w:tc>
        <w:tc>
          <w:tcPr>
            <w:tcW w:w="67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3694B" w:rsidRDefault="00C215EB">
            <w:pPr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WOL, Backup &amp; Restore, Firmware Upgrade</w:t>
            </w:r>
          </w:p>
        </w:tc>
      </w:tr>
    </w:tbl>
    <w:p w:rsidR="00A3694B" w:rsidRDefault="00A3694B">
      <w:pPr>
        <w:jc w:val="left"/>
        <w:rPr>
          <w:rFonts w:cs="Calibri"/>
          <w:color w:val="0070C0"/>
          <w:szCs w:val="21"/>
        </w:rPr>
      </w:pPr>
    </w:p>
    <w:tbl>
      <w:tblPr>
        <w:tblStyle w:val="1-11"/>
        <w:tblW w:w="10295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outset" w:sz="6" w:space="0" w:color="auto"/>
        </w:tblBorders>
        <w:tblLayout w:type="fixed"/>
        <w:tblLook w:val="04A0"/>
      </w:tblPr>
      <w:tblGrid>
        <w:gridCol w:w="3556"/>
        <w:gridCol w:w="6739"/>
      </w:tblGrid>
      <w:tr w:rsidR="00A3694B" w:rsidTr="00A3694B">
        <w:trPr>
          <w:cnfStyle w:val="100000000000"/>
        </w:trPr>
        <w:tc>
          <w:tcPr>
            <w:cnfStyle w:val="001000000000"/>
            <w:tcW w:w="10295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FFFFFF"/>
              <w:right w:val="single" w:sz="8" w:space="0" w:color="4BACC6"/>
            </w:tcBorders>
            <w:shd w:val="clear" w:color="auto" w:fill="4BACC6"/>
          </w:tcPr>
          <w:p w:rsidR="00A3694B" w:rsidRDefault="00C215EB">
            <w:pPr>
              <w:jc w:val="left"/>
              <w:rPr>
                <w:rFonts w:ascii="Arial" w:hAnsi="Arial" w:cs="Arial"/>
                <w:bCs w:val="0"/>
                <w:color w:val="FFFFFF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FFFFFF"/>
                <w:kern w:val="0"/>
                <w:szCs w:val="21"/>
              </w:rPr>
              <w:t>Others</w:t>
            </w:r>
          </w:p>
        </w:tc>
      </w:tr>
      <w:tr w:rsidR="00A3694B" w:rsidTr="00A3694B">
        <w:tc>
          <w:tcPr>
            <w:cnfStyle w:val="001000000000"/>
            <w:tcW w:w="3556" w:type="dxa"/>
            <w:tcBorders>
              <w:top w:val="single" w:sz="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</w:tcPr>
          <w:p w:rsidR="00A3694B" w:rsidRDefault="00C215EB">
            <w:pPr>
              <w:jc w:val="left"/>
              <w:rPr>
                <w:rFonts w:ascii="Arial" w:hAnsi="Arial" w:cs="Arial"/>
                <w:b w:val="0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Certification</w:t>
            </w:r>
          </w:p>
        </w:tc>
        <w:tc>
          <w:tcPr>
            <w:tcW w:w="6739" w:type="dxa"/>
            <w:tcBorders>
              <w:top w:val="single" w:sz="8" w:space="0" w:color="FFFFFF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</w:tcPr>
          <w:p w:rsidR="00A3694B" w:rsidRDefault="001600C0">
            <w:pPr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FCC CE</w:t>
            </w:r>
          </w:p>
        </w:tc>
      </w:tr>
      <w:tr w:rsidR="00A3694B" w:rsidTr="00A3694B">
        <w:tc>
          <w:tcPr>
            <w:cnfStyle w:val="001000000000"/>
            <w:tcW w:w="35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3694B" w:rsidRDefault="00C215EB">
            <w:pPr>
              <w:jc w:val="left"/>
              <w:rPr>
                <w:rFonts w:ascii="Arial" w:hAnsi="Arial" w:cs="Arial"/>
                <w:b w:val="0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Environment</w:t>
            </w:r>
          </w:p>
        </w:tc>
        <w:tc>
          <w:tcPr>
            <w:tcW w:w="67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A3694B" w:rsidRDefault="00C215EB">
            <w:pPr>
              <w:jc w:val="left"/>
              <w:cnfStyle w:val="000000000000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Operating Temperature: 0℃~40℃</w:t>
            </w:r>
          </w:p>
          <w:p w:rsidR="00A3694B" w:rsidRDefault="00C215EB">
            <w:pPr>
              <w:jc w:val="left"/>
              <w:cnfStyle w:val="000000000000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Storage Temperature: -40℃~70℃</w:t>
            </w:r>
          </w:p>
          <w:p w:rsidR="00A3694B" w:rsidRDefault="00C215EB">
            <w:pPr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Operating Humidity: 10%~90% non-condensing</w:t>
            </w:r>
          </w:p>
          <w:p w:rsidR="00A3694B" w:rsidRDefault="00C215EB">
            <w:pPr>
              <w:jc w:val="left"/>
              <w:cnfStyle w:val="000000000000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Storage Humidity: 5%~90% non-condensing</w:t>
            </w:r>
          </w:p>
        </w:tc>
      </w:tr>
      <w:tr w:rsidR="00A3694B" w:rsidTr="00A3694B">
        <w:tc>
          <w:tcPr>
            <w:cnfStyle w:val="001000000000"/>
            <w:tcW w:w="35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</w:tcPr>
          <w:p w:rsidR="00A3694B" w:rsidRDefault="00C215EB">
            <w:pPr>
              <w:jc w:val="left"/>
              <w:rPr>
                <w:rFonts w:ascii="Arial" w:hAnsi="Arial" w:cs="Arial"/>
                <w:b w:val="0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Package</w:t>
            </w:r>
          </w:p>
        </w:tc>
        <w:tc>
          <w:tcPr>
            <w:tcW w:w="673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7DDE8"/>
          </w:tcPr>
          <w:p w:rsidR="00A3694B" w:rsidRDefault="00C215EB">
            <w:pPr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bookmarkStart w:id="3" w:name="OLE_LINK4"/>
            <w:bookmarkStart w:id="4" w:name="OLE_LINK3"/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1* </w:t>
            </w:r>
            <w:bookmarkEnd w:id="3"/>
            <w:bookmarkEnd w:id="4"/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device</w:t>
            </w:r>
          </w:p>
          <w:p w:rsidR="00A3694B" w:rsidRDefault="00C215EB">
            <w:pPr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1* 9V/500mA Power Adapter</w:t>
            </w:r>
          </w:p>
          <w:p w:rsidR="00A3694B" w:rsidRDefault="00C215EB" w:rsidP="00D274C0">
            <w:pPr>
              <w:jc w:val="left"/>
              <w:cnfStyle w:val="000000000000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>1* Quick Installation Guide</w:t>
            </w:r>
          </w:p>
        </w:tc>
      </w:tr>
    </w:tbl>
    <w:p w:rsidR="00A3694B" w:rsidRDefault="00A3694B">
      <w:pPr>
        <w:pStyle w:val="1"/>
        <w:ind w:firstLineChars="0" w:firstLine="0"/>
        <w:jc w:val="left"/>
        <w:rPr>
          <w:rFonts w:ascii="Arial" w:hAnsi="Arial" w:cs="Arial"/>
          <w:bCs/>
          <w:szCs w:val="21"/>
        </w:rPr>
      </w:pPr>
    </w:p>
    <w:sectPr w:rsidR="00A3694B" w:rsidSect="00A3694B">
      <w:headerReference w:type="default" r:id="rId10"/>
      <w:footerReference w:type="default" r:id="rId11"/>
      <w:pgSz w:w="11906" w:h="16838"/>
      <w:pgMar w:top="1291" w:right="866" w:bottom="1440" w:left="960" w:header="3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AAD" w:rsidRDefault="00FC6AAD" w:rsidP="00A3694B">
      <w:r>
        <w:separator/>
      </w:r>
    </w:p>
  </w:endnote>
  <w:endnote w:type="continuationSeparator" w:id="1">
    <w:p w:rsidR="00FC6AAD" w:rsidRDefault="00FC6AAD" w:rsidP="00A36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Regular">
    <w:altName w:val="Arial"/>
    <w:charset w:val="00"/>
    <w:family w:val="auto"/>
    <w:pitch w:val="default"/>
    <w:sig w:usb0="00000000" w:usb1="00000000" w:usb2="00000000" w:usb3="00000000" w:csb0="00000001" w:csb1="00000000"/>
  </w:font>
  <w:font w:name="ArialMT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4B" w:rsidRDefault="00C215EB">
    <w:pPr>
      <w:pStyle w:val="a4"/>
    </w:pPr>
    <w:r>
      <w:rPr>
        <w:rFonts w:hint="eastAsia"/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463550</wp:posOffset>
          </wp:positionV>
          <wp:extent cx="7619365" cy="337820"/>
          <wp:effectExtent l="0" t="0" r="635" b="5080"/>
          <wp:wrapNone/>
          <wp:docPr id="14" name="图片 14" descr="C:\Users\Administrator\Desktop\2.jpg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C:\Users\Administrator\Desktop\2.jpg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9365" cy="337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AAD" w:rsidRDefault="00FC6AAD" w:rsidP="00A3694B">
      <w:r>
        <w:separator/>
      </w:r>
    </w:p>
  </w:footnote>
  <w:footnote w:type="continuationSeparator" w:id="1">
    <w:p w:rsidR="00FC6AAD" w:rsidRDefault="00FC6AAD" w:rsidP="00A36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94B" w:rsidRDefault="00C215EB">
    <w:r>
      <w:rPr>
        <w:rFonts w:ascii="Arial" w:hAnsi="Arial" w:cs="Arial"/>
        <w:noProof/>
        <w:color w:val="FFFFFF" w:themeColor="background1"/>
        <w:sz w:val="28"/>
        <w:szCs w:val="28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-643890</wp:posOffset>
          </wp:positionH>
          <wp:positionV relativeFrom="page">
            <wp:posOffset>0</wp:posOffset>
          </wp:positionV>
          <wp:extent cx="7623175" cy="685800"/>
          <wp:effectExtent l="0" t="0" r="15875" b="0"/>
          <wp:wrapNone/>
          <wp:docPr id="7" name="图片 7" descr="C:\Users\Administrator\Desktop\1.jp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C:\Users\Administrator\Desktop\1.jpg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317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3694B" w:rsidRDefault="00C215EB">
    <w:pPr>
      <w:rPr>
        <w:rFonts w:ascii="Arial" w:hAnsi="Arial" w:cs="Arial"/>
        <w:color w:val="FFFFFF" w:themeColor="background1"/>
        <w:sz w:val="28"/>
        <w:szCs w:val="28"/>
      </w:rPr>
    </w:pPr>
    <w:r>
      <w:rPr>
        <w:rFonts w:ascii="Arial" w:hAnsi="Arial" w:cs="Arial" w:hint="eastAsia"/>
        <w:color w:val="FFFFFF" w:themeColor="background1"/>
        <w:sz w:val="28"/>
        <w:szCs w:val="28"/>
      </w:rPr>
      <w:t>30</w:t>
    </w:r>
    <w:r>
      <w:rPr>
        <w:rFonts w:ascii="Arial" w:hAnsi="Arial" w:cs="Arial"/>
        <w:color w:val="FFFFFF" w:themeColor="background1"/>
        <w:sz w:val="28"/>
        <w:szCs w:val="28"/>
      </w:rPr>
      <w:t>0Mbps Wireless N Router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11E8F"/>
    <w:multiLevelType w:val="singleLevel"/>
    <w:tmpl w:val="57611E8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2D0E7C"/>
    <w:rsid w:val="00010045"/>
    <w:rsid w:val="00023AE0"/>
    <w:rsid w:val="000430D4"/>
    <w:rsid w:val="00052168"/>
    <w:rsid w:val="00060035"/>
    <w:rsid w:val="000647FF"/>
    <w:rsid w:val="000B07BD"/>
    <w:rsid w:val="000D1504"/>
    <w:rsid w:val="0012062C"/>
    <w:rsid w:val="00124A32"/>
    <w:rsid w:val="001600C0"/>
    <w:rsid w:val="001768FD"/>
    <w:rsid w:val="001A75DC"/>
    <w:rsid w:val="00202E8C"/>
    <w:rsid w:val="00207CFE"/>
    <w:rsid w:val="002310A7"/>
    <w:rsid w:val="002423B9"/>
    <w:rsid w:val="002509E1"/>
    <w:rsid w:val="00264051"/>
    <w:rsid w:val="002702CA"/>
    <w:rsid w:val="00280FEE"/>
    <w:rsid w:val="0028141C"/>
    <w:rsid w:val="0029306A"/>
    <w:rsid w:val="002B7592"/>
    <w:rsid w:val="002B7D78"/>
    <w:rsid w:val="002D0E7C"/>
    <w:rsid w:val="002D2F01"/>
    <w:rsid w:val="00330015"/>
    <w:rsid w:val="00393B98"/>
    <w:rsid w:val="00395F2D"/>
    <w:rsid w:val="003C4E7B"/>
    <w:rsid w:val="003D3F86"/>
    <w:rsid w:val="003F1248"/>
    <w:rsid w:val="00422087"/>
    <w:rsid w:val="00464CFF"/>
    <w:rsid w:val="004C1E6E"/>
    <w:rsid w:val="004C5DFF"/>
    <w:rsid w:val="004E799E"/>
    <w:rsid w:val="005247D3"/>
    <w:rsid w:val="00553656"/>
    <w:rsid w:val="005578BD"/>
    <w:rsid w:val="00565A79"/>
    <w:rsid w:val="00580B4A"/>
    <w:rsid w:val="005D78E6"/>
    <w:rsid w:val="00640ED8"/>
    <w:rsid w:val="0064536B"/>
    <w:rsid w:val="00647321"/>
    <w:rsid w:val="006618FD"/>
    <w:rsid w:val="0068015A"/>
    <w:rsid w:val="00681D3F"/>
    <w:rsid w:val="006949E3"/>
    <w:rsid w:val="006F2FB6"/>
    <w:rsid w:val="00713501"/>
    <w:rsid w:val="00767832"/>
    <w:rsid w:val="00770195"/>
    <w:rsid w:val="0077168C"/>
    <w:rsid w:val="00777D76"/>
    <w:rsid w:val="007C4EBB"/>
    <w:rsid w:val="007F7C44"/>
    <w:rsid w:val="008148DE"/>
    <w:rsid w:val="00833252"/>
    <w:rsid w:val="00835393"/>
    <w:rsid w:val="00854552"/>
    <w:rsid w:val="008861BE"/>
    <w:rsid w:val="008A0B47"/>
    <w:rsid w:val="008A328C"/>
    <w:rsid w:val="008C2C88"/>
    <w:rsid w:val="008D75C8"/>
    <w:rsid w:val="008E725B"/>
    <w:rsid w:val="00906D96"/>
    <w:rsid w:val="00971019"/>
    <w:rsid w:val="009777B9"/>
    <w:rsid w:val="00980631"/>
    <w:rsid w:val="009A6AD9"/>
    <w:rsid w:val="009C30E5"/>
    <w:rsid w:val="009C7C46"/>
    <w:rsid w:val="009D069F"/>
    <w:rsid w:val="009F7105"/>
    <w:rsid w:val="00A02BF6"/>
    <w:rsid w:val="00A13101"/>
    <w:rsid w:val="00A34AC9"/>
    <w:rsid w:val="00A3694B"/>
    <w:rsid w:val="00A55933"/>
    <w:rsid w:val="00AA1130"/>
    <w:rsid w:val="00AB53B1"/>
    <w:rsid w:val="00AB7E8E"/>
    <w:rsid w:val="00AD1C57"/>
    <w:rsid w:val="00B15608"/>
    <w:rsid w:val="00B64ED9"/>
    <w:rsid w:val="00B6791D"/>
    <w:rsid w:val="00BA6237"/>
    <w:rsid w:val="00BC116D"/>
    <w:rsid w:val="00C144D7"/>
    <w:rsid w:val="00C215EB"/>
    <w:rsid w:val="00C227C6"/>
    <w:rsid w:val="00C5026C"/>
    <w:rsid w:val="00C5753B"/>
    <w:rsid w:val="00C57A09"/>
    <w:rsid w:val="00C70F0D"/>
    <w:rsid w:val="00CA1264"/>
    <w:rsid w:val="00CB3780"/>
    <w:rsid w:val="00D274C0"/>
    <w:rsid w:val="00D3226D"/>
    <w:rsid w:val="00D46703"/>
    <w:rsid w:val="00D5627B"/>
    <w:rsid w:val="00D7457E"/>
    <w:rsid w:val="00DC68BD"/>
    <w:rsid w:val="00E150D9"/>
    <w:rsid w:val="00E31A51"/>
    <w:rsid w:val="00E40299"/>
    <w:rsid w:val="00E40FD2"/>
    <w:rsid w:val="00E430E9"/>
    <w:rsid w:val="00E701E2"/>
    <w:rsid w:val="00E90DA6"/>
    <w:rsid w:val="00EF4D38"/>
    <w:rsid w:val="00EF6B31"/>
    <w:rsid w:val="00F31A99"/>
    <w:rsid w:val="00F711CD"/>
    <w:rsid w:val="00F765D9"/>
    <w:rsid w:val="00F85E7D"/>
    <w:rsid w:val="00F92F00"/>
    <w:rsid w:val="00FC0B94"/>
    <w:rsid w:val="00FC2D2F"/>
    <w:rsid w:val="00FC6AAD"/>
    <w:rsid w:val="00FD262A"/>
    <w:rsid w:val="00FD3720"/>
    <w:rsid w:val="00FE19F2"/>
    <w:rsid w:val="092A14F0"/>
    <w:rsid w:val="10AE3DC6"/>
    <w:rsid w:val="255B07AB"/>
    <w:rsid w:val="28336110"/>
    <w:rsid w:val="2A2D2601"/>
    <w:rsid w:val="32C51B20"/>
    <w:rsid w:val="525F3ABD"/>
    <w:rsid w:val="595545A1"/>
    <w:rsid w:val="59E10BE2"/>
    <w:rsid w:val="5D8D0E2D"/>
    <w:rsid w:val="6729618E"/>
    <w:rsid w:val="782569A7"/>
    <w:rsid w:val="7F10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369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36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36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369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A3694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3694B"/>
    <w:pPr>
      <w:ind w:firstLineChars="200" w:firstLine="420"/>
    </w:pPr>
  </w:style>
  <w:style w:type="table" w:customStyle="1" w:styleId="1-11">
    <w:name w:val="中等深浅底纹 1 - 强调文字颜色 11"/>
    <w:basedOn w:val="a1"/>
    <w:uiPriority w:val="63"/>
    <w:qFormat/>
    <w:rsid w:val="00A3694B"/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har">
    <w:name w:val="批注框文本 Char"/>
    <w:basedOn w:val="a0"/>
    <w:link w:val="a3"/>
    <w:uiPriority w:val="99"/>
    <w:semiHidden/>
    <w:qFormat/>
    <w:rsid w:val="00A3694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3694B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A369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C8C5EFB-860C-4D35-8E53-62E01C3429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368</Words>
  <Characters>2101</Characters>
  <Application>Microsoft Office Word</Application>
  <DocSecurity>0</DocSecurity>
  <Lines>17</Lines>
  <Paragraphs>4</Paragraphs>
  <ScaleCrop>false</ScaleCrop>
  <Company>Sky123.Org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Kaitlin</dc:creator>
  <cp:lastModifiedBy>Netis</cp:lastModifiedBy>
  <cp:revision>13</cp:revision>
  <dcterms:created xsi:type="dcterms:W3CDTF">2017-05-09T06:29:00Z</dcterms:created>
  <dcterms:modified xsi:type="dcterms:W3CDTF">2018-06-26T11:13:00Z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